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德都蒙古民间文学精华集  上</w:t>
      </w:r>
    </w:p>
    <w:p>
      <w:r>
        <w:rPr>
          <w:rFonts w:ascii="宋体" w:hAnsi="宋体" w:eastAsia="宋体"/>
          <w:sz w:val="24"/>
        </w:rPr>
        <w:t>齐·布仁巴雅尔主编；图格，却苏荣副主编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德都蒙古民间文学精华集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齐·布仁巴雅尔主编；图格，却苏荣副主编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内蒙古军区印刷厂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本书出售、求购地址：https://www.jiaokey.com/book/detail/14215704.html</w:t>
      </w:r>
    </w:p>
    <w:p>
      <w:r>
        <w:t>更多相关图书推荐：https://www.jiaokey.com</w:t>
      </w:r>
    </w:p>
    <w:p>
      <w:r>
        <w:t>齐·布仁巴雅尔主编；图格，却苏荣副主编 其他作品：https://www.jiaokey.com/tag/齐·布仁巴雅尔主编；图格，却苏荣副主编.html</w:t>
      </w:r>
    </w:p>
    <w:p>
      <w:r>
        <w:t>内蒙古军区印刷厂 出版图书：https://www.jiaokey.com/tag/内蒙古军区印刷厂.html</w:t>
      </w:r>
    </w:p>
    <w:p>
      <w:r>
        <w:t>关键词搜索：https://www.jiaokey.com/tag/德都蒙古民间文学精华集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