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安柏在等待</w:t>
      </w:r>
    </w:p>
    <w:p>
      <w:r>
        <w:rPr>
          <w:rFonts w:ascii="宋体" w:hAnsi="宋体" w:eastAsia="宋体"/>
          <w:sz w:val="24"/>
        </w:rPr>
        <w:t>（加）南·格雷戈里恩；（加）凯迪·麦克唐纳·丹顿图；杜维佳译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安柏在等待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（加）南·格雷戈里恩；（加）凯迪·麦克唐纳·丹顿图；杜维佳译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本书出售、求购地址：https://www.jiaokey.com/book/detail/14215108.html</w:t>
      </w:r>
    </w:p>
    <w:p>
      <w:r>
        <w:t>更多相关图书推荐：https://www.jiaokey.com</w:t>
      </w:r>
    </w:p>
    <w:p>
      <w:r>
        <w:t>（加）南·格雷戈里恩；（加）凯迪·麦克唐纳·丹顿图；杜维佳译 其他作品：https://www.jiaokey.com/tag/（加）南·格雷戈里恩；（加）凯迪·麦克唐纳·丹顿图；杜维佳译.html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关键词搜索：https://www.jiaokey.com/tag/安柏在等待.html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