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塑造邻里  为了地方健康与全球可持续性  原著第2版</w:t>
      </w:r>
    </w:p>
    <w:p>
      <w:r>
        <w:rPr>
          <w:rFonts w:ascii="宋体" w:hAnsi="宋体" w:eastAsia="宋体"/>
          <w:sz w:val="24"/>
        </w:rPr>
        <w:t>（英）休·巴顿，马库斯·格兰特，理查德·吉斯著；唐燕，梁思思，郭磊贤译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塑造邻里  为了地方健康与全球可持续性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（英）休·巴顿，马库斯·格兰特，理查德·吉斯著；唐燕，梁思思，郭磊贤译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本书出售、求购地址：https://www.jiaokey.com/book/detail/14214040.html</w:t>
      </w:r>
    </w:p>
    <w:p>
      <w:r>
        <w:t>更多相关图书推荐：https://www.jiaokey.com</w:t>
      </w:r>
    </w:p>
    <w:p>
      <w:r>
        <w:t>（英）休·巴顿，马库斯·格兰特，理查德·吉斯著；唐燕，梁思思，郭磊贤译 其他作品：https://www.jiaokey.com/tag/（英）休·巴顿，马库斯·格兰特，理查德·吉斯著；唐燕，梁思思，郭磊贤译.html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关键词搜索：https://www.jiaokey.com/tag/塑造邻里  为了地方健康与全球可持续性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