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书名：艾兰文集  5  湮没的思想  出土竹简中的禅让传说与理想政制</w:t>
      </w:r>
    </w:p>
    <w:p>
      <w:r>
        <w:t>作者:（美）艾兰著；蔡雨钱译</w:t>
      </w:r>
    </w:p>
    <w:p>
      <w:r>
        <w:t>出版社:北京:商务印书馆出版社,2016.10</w:t>
      </w:r>
    </w:p>
    <w:p>
      <w:r>
        <w:t>出版日期：</w:t>
      </w:r>
    </w:p>
    <w:p>
      <w:r>
        <w:t>总页数：396</w:t>
      </w:r>
    </w:p>
    <w:p>
      <w:r>
        <w:t>更多请访问教客网:www.jiaokey.com</w:t>
      </w:r>
    </w:p>
    <w:p>
      <w:r>
        <w:t>艾兰文集  5  湮没的思想  出土竹简中的禅让传说与理想政制评论地址：https://www.jiaokey.com/book/detail/14212009.html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