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数学概览  13  Milnor眼中的数学和数学家</w:t>
      </w:r>
    </w:p>
    <w:p>
      <w:r>
        <w:rPr>
          <w:rFonts w:ascii="宋体" w:hAnsi="宋体" w:eastAsia="宋体"/>
          <w:sz w:val="24"/>
        </w:rPr>
        <w:t>J.米尔诺著；季理真选编；赵学志，熊金城译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数学概览  13  Milnor眼中的数学和数学家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J.米尔诺著；季理真选编；赵学志，熊金城译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本书出售、求购地址：https://www.jiaokey.com/book/detail/14211817.html</w:t>
      </w:r>
    </w:p>
    <w:p>
      <w:r>
        <w:t>更多相关图书推荐：https://www.jiaokey.com</w:t>
      </w:r>
    </w:p>
    <w:p>
      <w:r>
        <w:t>J.米尔诺著；季理真选编；赵学志，熊金城译 其他作品：https://www.jiaokey.com/tag/J.米尔诺著；季理真选编；赵学志，熊金城译.html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关键词搜索：https://www.jiaokey.com/tag/数学概览  13  Milnor眼中的数学和数学家.html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