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小河丁丁少年西峒系列  唢呐王  7-14岁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小河丁丁少年西峒系列  唢呐王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本书出售、求购地址：https://www.jiaokey.com/book/detail/14211594.html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关键词搜索：https://www.jiaokey.com/tag/小河丁丁少年西峒系列  唢呐王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