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书名：湖南黄沙坪铅锌多金属矿成矿规律及深部找矿远景研究</w:t>
      </w:r>
    </w:p>
    <w:p>
      <w:r>
        <w:t>作者：龚述清，许以明，张怡军等著</w:t>
      </w:r>
    </w:p>
    <w:p>
      <w:r>
        <w:t>出版社：北京:地质出版社,2015.06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湖南黄沙坪铅锌多金属矿成矿规律及深部找矿远景研究 评论地址：https://www.jiaokey.com/book/detail/14210049.html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