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书名：新中国新闻典型形象的生产与社会价值</w:t>
      </w:r>
    </w:p>
    <w:p>
      <w:r>
        <w:t>作者：孙发光；陈旭光；王春晓著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总页数：231</w:t>
      </w:r>
    </w:p>
    <w:p>
      <w:r>
        <w:t>更多请访问教客网: www.jiaokey.com</w:t>
      </w:r>
    </w:p>
    <w:p>
      <w:r>
        <w:t>新中国新闻典型形象的生产与社会价值 评论地址：https://www.jiaokey.com/book/detail/14208618.html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