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书名：轻松学习多线程编程  图解Java多线程设计模式结城浩Java线程书籍多线程编程技巧</w:t>
      </w:r>
    </w:p>
    <w:p>
      <w:r>
        <w:t>作者：结城浩著；侯振龙，杨文轩译</w:t>
      </w:r>
    </w:p>
    <w:p>
      <w:r>
        <w:t>出版社：北京：人民邮电出版社</w:t>
      </w:r>
    </w:p>
    <w:p>
      <w:r>
        <w:t>出版日期：2017</w:t>
      </w:r>
    </w:p>
    <w:p>
      <w:r>
        <w:t>总页数：491</w:t>
      </w:r>
    </w:p>
    <w:p>
      <w:r>
        <w:t>更多请访问教客网: www.jiaokey.com</w:t>
      </w:r>
    </w:p>
    <w:p>
      <w:r>
        <w:t>轻松学习多线程编程  图解Java多线程设计模式结城浩Java线程书籍多线程编程技巧 评论地址：https://www.jiaokey.com/book/detail/14208455.html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