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MS Office高级应用上机指导  二级教程  2017版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MS Office高级应用上机指导  二级教程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本书出售、求购地址：https://www.jiaokey.com/book/detail/14207699.html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  MS Office高级应用上机指导  二级教程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