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无人读过的书  哥白尼《天体运行论》追寻记</w:t>
      </w:r>
    </w:p>
    <w:p>
      <w:r>
        <w:rPr>
          <w:rFonts w:ascii="宋体" w:hAnsi="宋体" w:eastAsia="宋体"/>
          <w:sz w:val="24"/>
        </w:rPr>
        <w:t>（美）欧文·金格里奇著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无人读过的书  哥白尼《天体运行论》追寻记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（美）欧文·金格里奇著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本书出售、求购地址：https://www.jiaokey.com/book/detail/14207524.html</w:t>
      </w:r>
    </w:p>
    <w:p>
      <w:r>
        <w:t>更多相关图书推荐：https://www.jiaokey.com</w:t>
      </w:r>
    </w:p>
    <w:p>
      <w:r>
        <w:t>（美）欧文·金格里奇著 其他作品：https://www.jiaokey.com/tag/（美）欧文·金格里奇著.html</w:t>
      </w:r>
    </w:p>
    <w:p>
      <w:r>
        <w:t>关键词搜索：https://www.jiaokey.com/tag/无人读过的书  哥白尼《天体运行论》追寻记.html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