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实用儿科内分泌学</w:t>
      </w:r>
    </w:p>
    <w:p>
      <w:r>
        <w:rPr>
          <w:rFonts w:ascii="宋体" w:hAnsi="宋体" w:eastAsia="宋体"/>
          <w:sz w:val="24"/>
        </w:rPr>
        <w:t>李洪玲，张小安，阮翘主编；史太新，姚美玲等副主编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李洪玲，张小安，阮翘主编；史太新，姚美玲等副主编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本书出售、求购地址：https://www.jiaokey.com/book/detail/14206404.html</w:t>
      </w:r>
    </w:p>
    <w:p>
      <w:r>
        <w:t>更多相关图书推荐：https://www.jiaokey.com</w:t>
      </w:r>
    </w:p>
    <w:p>
      <w:r>
        <w:t>李洪玲，张小安，阮翘主编；史太新，姚美玲等副主编 其他作品：https://www.jiaokey.com/tag/李洪玲，张小安，阮翘主编；史太新，姚美玲等副主编.html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关键词搜索：https://www.jiaokey.com/tag/实用儿科内分泌学.html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