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“加快转方式调结构  促进经济持续稳定发展”  专题建言献策会  发言材料汇编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“加快转方式调结构  促进经济持续稳定发展”  专题建言献策会  发言材料汇编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本书出售、求购地址：https://www.jiaokey.com/book/detail/14204012.html</w:t>
      </w:r>
    </w:p>
    <w:p>
      <w:r>
        <w:t>更多相关图书推荐：https://www.jiaokey.com</w:t>
      </w:r>
    </w:p>
    <w:p>
      <w:r>
        <w:t>大会秘书处 出版图书：https://www.jiaokey.com/tag/大会秘书处.html</w:t>
      </w:r>
    </w:p>
    <w:p>
      <w:r>
        <w:t>关键词搜索：https://www.jiaokey.com/tag/“加快转方式调结构  促进经济持续稳定发展”  专题建言献策会  发言材料汇编.html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