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禾城夕阳红  嘉兴老年大学建校五周年纪念  1989.1-1994.1</w:t>
      </w:r>
    </w:p>
    <w:p>
      <w:r>
        <w:rPr>
          <w:rFonts w:ascii="宋体" w:hAnsi="宋体" w:eastAsia="宋体"/>
          <w:sz w:val="24"/>
        </w:rPr>
        <w:t>嘉兴老年大学编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禾城夕阳红  嘉兴老年大学建校五周年纪念  1989.1-1994.1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嘉兴老年大学编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本书出售、求购地址：https://www.jiaokey.com/book/detail/14202055.html</w:t>
      </w:r>
    </w:p>
    <w:p>
      <w:r>
        <w:t>更多相关图书推荐：https://www.jiaokey.com</w:t>
      </w:r>
    </w:p>
    <w:p>
      <w:r>
        <w:t>嘉兴老年大学编 其他作品：https://www.jiaokey.com/tag/嘉兴老年大学编.html</w:t>
      </w:r>
    </w:p>
    <w:p>
      <w:r>
        <w:t>关键词搜索：https://www.jiaokey.com/tag/禾城夕阳红  嘉兴老年大学建校五周年纪念  1989.1-1994.1.html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