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蓝天，黑骑士</w:t>
      </w:r>
    </w:p>
    <w:p>
      <w:r>
        <w:rPr>
          <w:rFonts w:ascii="宋体" w:hAnsi="宋体" w:eastAsia="宋体"/>
          <w:sz w:val="24"/>
        </w:rPr>
        <w:t>雪侬·朶蕾（SHANNON DRAKE）（蕙瑟·葛理翰另个笔名）原著；苗密亚译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蓝天，黑骑士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雪侬·朶蕾（SHANNON DRAKE）（蕙瑟·葛理翰另个笔名）原著；苗密亚译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本书出售、求购地址：https://www.jiaokey.com/book/detail/14201377.html</w:t>
      </w:r>
    </w:p>
    <w:p>
      <w:r>
        <w:t>更多相关图书推荐：https://www.jiaokey.com</w:t>
      </w:r>
    </w:p>
    <w:p>
      <w:r>
        <w:t>雪侬·朶蕾（SHANNON DRAKE）（蕙瑟·葛理翰另个笔名）原著；苗密亚译 其他作品：https://www.jiaokey.com/tag/雪侬·朶蕾（SHANNON DRAKE）（蕙瑟·葛理翰另个笔名）原著；苗密亚译.html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关键词搜索：https://www.jiaokey.com/tag/蓝天，黑骑士.html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