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胆小鸡和聪明兔系列  最最特别的礼物</w:t>
      </w:r>
    </w:p>
    <w:p>
      <w:r>
        <w:rPr>
          <w:rFonts w:ascii="宋体" w:hAnsi="宋体" w:eastAsia="宋体"/>
          <w:sz w:val="24"/>
        </w:rPr>
        <w:t>（俄）哥巴契夫·维拉里著；方素珍译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0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胆小鸡和聪明兔系列  最最特别的礼物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（俄）哥巴契夫·维拉里著；方素珍译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本书出售、求购地址：https://www.jiaokey.com/book/detail/14200036.html</w:t>
      </w:r>
    </w:p>
    <w:p>
      <w:r>
        <w:t>更多相关图书推荐：https://www.jiaokey.com</w:t>
      </w:r>
    </w:p>
    <w:p>
      <w:r>
        <w:t>（俄）哥巴契夫·维拉里著；方素珍译 其他作品：https://www.jiaokey.com/tag/（俄）哥巴契夫·维拉里著；方素珍译.html</w:t>
      </w:r>
    </w:p>
    <w:p>
      <w:r>
        <w:t>杭州:浙江少年儿童出版社,2011.07 出版图书：https://www.jiaokey.com/tag/杭州:浙江少年儿童出版社,2011.07.html</w:t>
      </w:r>
    </w:p>
    <w:p>
      <w:r>
        <w:t>关键词搜索：https://www.jiaokey.com/tag/图画故事-俄罗斯-现代.html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