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30年语言知识典藏  语文万花筒  小学卷</w:t>
      </w:r>
    </w:p>
    <w:p>
      <w:r>
        <w:rPr>
          <w:rFonts w:ascii="宋体" w:hAnsi="宋体" w:eastAsia="宋体"/>
          <w:sz w:val="24"/>
        </w:rPr>
        <w:t>陶本一总顾问；蔡智敏主任；赵建功，桑建中，郭文虎，任彦钧，高海平，裴海安等委员；《语文报·小学版》编辑部本册编选；王四平责任编选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30年语言知识典藏  语文万花筒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陶本一总顾问；蔡智敏主任；赵建功，桑建中，郭文虎，任彦钧，高海平，裴海安等委员；《语文报·小学版》编辑部本册编选；王四平责任编选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本书出售、求购地址：https://www.jiaokey.com/book/detail/14199344.html</w:t>
      </w:r>
    </w:p>
    <w:p>
      <w:r>
        <w:t>更多相关图书推荐：https://www.jiaokey.com</w:t>
      </w:r>
    </w:p>
    <w:p>
      <w:r>
        <w:t>陶本一总顾问；蔡智敏主任；赵建功，桑建中，郭文虎，任彦钧，高海平，裴海安等委员；《语文报·小学版》编辑部本册编选；王四平责任编选 其他作品：https://www.jiaokey.com/tag/陶本一总顾问；蔡智敏主任；赵建功，桑建中，郭文虎，任彦钧，高海平，裴海安等委员；《语文报·小学版》编辑部本册编选；王四平责任编选.html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关键词搜索：https://www.jiaokey.com/tag/30年语言知识典藏  语文万花筒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