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新撰解剖学讲义  第2册</w:t>
      </w:r>
    </w:p>
    <w:p>
      <w:r>
        <w:rPr>
          <w:rFonts w:ascii="宋体" w:hAnsi="宋体" w:eastAsia="宋体"/>
          <w:sz w:val="24"/>
        </w:rPr>
        <w:t>（日）森田齐次著；丁福保译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新撰解剖学讲义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（日）森田齐次著；丁福保译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本书出售、求购地址：https://www.jiaokey.com/book/detail/14199304.html</w:t>
      </w:r>
    </w:p>
    <w:p>
      <w:r>
        <w:t>更多相关图书推荐：https://www.jiaokey.com</w:t>
      </w:r>
    </w:p>
    <w:p>
      <w:r>
        <w:t>（日）森田齐次著；丁福保译 其他作品：https://www.jiaokey.com/tag/（日）森田齐次著；丁福保译.html</w:t>
      </w:r>
    </w:p>
    <w:p>
      <w:r>
        <w:t>上海医学书局 出版图书：https://www.jiaokey.com/tag/上海医学书局.html</w:t>
      </w:r>
    </w:p>
    <w:p>
      <w:r>
        <w:t>关键词搜索：https://www.jiaokey.com/tag/新撰解剖学讲义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