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彩色图解临床外科学</w:t>
      </w:r>
    </w:p>
    <w:p>
      <w:r>
        <w:rPr>
          <w:rFonts w:ascii="宋体" w:hAnsi="宋体" w:eastAsia="宋体"/>
          <w:sz w:val="24"/>
        </w:rPr>
        <w:t>MICHAEL M.HENRY AND JEREMY N.THOMPSON原著；林恩源，田炯玺，曾元生，李协兴编译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彩色图解临床外科学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M.HENRY AND JEREMY N.THOMPSON原著；林恩源，田炯玺，曾元生，李协兴编译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本书出售、求购地址：https://www.jiaokey.com/book/detail/14196149.html</w:t>
      </w:r>
    </w:p>
    <w:p>
      <w:r>
        <w:t>更多相关图书推荐：https://www.jiaokey.com</w:t>
      </w:r>
    </w:p>
    <w:p>
      <w:r>
        <w:t>MICHAEL M.HENRY AND JEREMY N.THOMPSON原著；林恩源，田炯玺，曾元生，李协兴编译 其他作品：https://www.jiaokey.com/tag/MICHAEL M.HENRY AND JEREMY N.THOMPSON原著；林恩源，田炯玺，曾元生，李协兴编译.html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关键词搜索：https://www.jiaokey.com/tag/彩色图解临床外科学.html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