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老人心理学</w:t>
      </w:r>
    </w:p>
    <w:p>
      <w:r>
        <w:rPr>
          <w:rFonts w:ascii="宋体" w:hAnsi="宋体" w:eastAsia="宋体"/>
          <w:sz w:val="24"/>
        </w:rPr>
        <w:t>许皓宜，邓明宇，周钲翔，黄秀云，李嵩义，吴佳蕙，施振典，萧文高，刘清虔，田秀兰合著；田秀兰总校阅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许皓宜，邓明宇，周钲翔，黄秀云，李嵩义，吴佳蕙，施振典，萧文高，刘清虔，田秀兰合著；田秀兰总校阅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本书出售、求购地址：https://www.jiaokey.com/book/detail/14195135.html</w:t>
      </w:r>
    </w:p>
    <w:p>
      <w:r>
        <w:t>更多相关图书推荐：https://www.jiaokey.com</w:t>
      </w:r>
    </w:p>
    <w:p>
      <w:r>
        <w:t>许皓宜，邓明宇，周钲翔，黄秀云，李嵩义，吴佳蕙，施振典，萧文高，刘清虔，田秀兰合著；田秀兰总校阅 其他作品：https://www.jiaokey.com/tag/许皓宜，邓明宇，周钲翔，黄秀云，李嵩义，吴佳蕙，施振典，萧文高，刘清虔，田秀兰合著；田秀兰总校阅.html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关键词搜索：https://www.jiaokey.com/tag/老人心理学.html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