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拉夫去旅行记</w:t>
      </w:r>
    </w:p>
    <w:p>
      <w:r>
        <w:rPr>
          <w:rFonts w:ascii="宋体" w:hAnsi="宋体" w:eastAsia="宋体"/>
          <w:sz w:val="24"/>
        </w:rPr>
        <w:t>（荷）安珂·德·弗利耶斯文；（荷）夏洛特·德迈顿斯图；赵霞译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拉夫去旅行记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（荷）安珂·德·弗利耶斯文；（荷）夏洛特·德迈顿斯图；赵霞译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本书出售、求购地址：https://www.jiaokey.com/book/detail/14194928.html</w:t>
      </w:r>
    </w:p>
    <w:p>
      <w:r>
        <w:t>更多相关图书推荐：https://www.jiaokey.com</w:t>
      </w:r>
    </w:p>
    <w:p>
      <w:r>
        <w:t>（荷）安珂·德·弗利耶斯文；（荷）夏洛特·德迈顿斯图；赵霞译 其他作品：https://www.jiaokey.com/tag/（荷）安珂·德·弗利耶斯文；（荷）夏洛特·德迈顿斯图；赵霞译.html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关键词搜索：https://www.jiaokey.com/tag/拉夫去旅行记.html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