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书名：血吸虫病防治战线上的红旗  介绍湘潭专区血吸虫病防治工作经验</w:t>
      </w:r>
    </w:p>
    <w:p>
      <w:r>
        <w:t>作者：中共湘潭地委防治血吸虫病领导小组办公室编</w:t>
      </w:r>
    </w:p>
    <w:p>
      <w:r>
        <w:t>出版社：长沙：湖南人民出版社</w:t>
      </w:r>
    </w:p>
    <w:p>
      <w:r>
        <w:t>出版日期：1958</w:t>
      </w:r>
    </w:p>
    <w:p>
      <w:r>
        <w:t>总页数：107</w:t>
      </w:r>
    </w:p>
    <w:p>
      <w:r>
        <w:t>更多请访问教客网: www.jiaokey.com</w:t>
      </w:r>
    </w:p>
    <w:p>
      <w:r>
        <w:t>血吸虫病防治战线上的红旗  介绍湘潭专区血吸虫病防治工作经验 评论地址：https://www.jiaokey.com/book/detail/14193836.html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