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百年童话绘本  第4辑  豌豆公主  典藏版</w:t>
      </w:r>
    </w:p>
    <w:p>
      <w:r>
        <w:rPr>
          <w:rFonts w:ascii="宋体" w:hAnsi="宋体" w:eastAsia="宋体"/>
          <w:sz w:val="24"/>
        </w:rPr>
        <w:t>彭懿主编；（丹）汉斯·克里斯汀·安徒生原著；（意）阿尔伯特·贝内韦利改编；（意）洛丽塔·赛罗菲利绘；叶晓洁译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百年童话绘本  第4辑  豌豆公主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彭懿主编；（丹）汉斯·克里斯汀·安徒生原著；（意）阿尔伯特·贝内韦利改编；（意）洛丽塔·赛罗菲利绘；叶晓洁译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本书出售、求购地址：https://www.jiaokey.com/book/detail/14193020.html</w:t>
      </w:r>
    </w:p>
    <w:p>
      <w:r>
        <w:t>更多相关图书推荐：https://www.jiaokey.com</w:t>
      </w:r>
    </w:p>
    <w:p>
      <w:r>
        <w:t>彭懿主编；（丹）汉斯·克里斯汀·安徒生原著；（意）阿尔伯特·贝内韦利改编；（意）洛丽塔·赛罗菲利绘；叶晓洁译 其他作品：https://www.jiaokey.com/tag/彭懿主编；（丹）汉斯·克里斯汀·安徒生原著；（意）阿尔伯特·贝内韦利改编；（意）洛丽塔·赛罗菲利绘；叶晓洁译.html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关键词搜索：https://www.jiaokey.com/tag/百年童话绘本  第4辑  豌豆公主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