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洞察力  实现梦想的指导法</w:t>
      </w:r>
    </w:p>
    <w:p>
      <w:r>
        <w:rPr>
          <w:rFonts w:ascii="宋体" w:hAnsi="宋体" w:eastAsia="宋体"/>
          <w:sz w:val="24"/>
        </w:rPr>
        <w:t>平井伯昌著；丛宁丽编译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洞察力  实现梦想的指导法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平井伯昌著；丛宁丽编译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备战2012年奥运会科技专家组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本书出售、求购地址：https://www.jiaokey.com/book/detail/14192370.html</w:t>
      </w:r>
    </w:p>
    <w:p>
      <w:r>
        <w:t>更多相关图书推荐：https://www.jiaokey.com</w:t>
      </w:r>
    </w:p>
    <w:p>
      <w:r>
        <w:t>平井伯昌著；丛宁丽编译 其他作品：https://www.jiaokey.com/tag/平井伯昌著；丛宁丽编译.html</w:t>
      </w:r>
    </w:p>
    <w:p>
      <w:r>
        <w:t>备战2012年奥运会科技专家组 出版图书：https://www.jiaokey.com/tag/备战2012年奥运会科技专家组.html</w:t>
      </w:r>
    </w:p>
    <w:p>
      <w:r>
        <w:t>关键词搜索：https://www.jiaokey.com/tag/洞察力  实现梦想的指导法.html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