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奥林匹克运动科医手册  运动损伤预防</w:t>
      </w:r>
    </w:p>
    <w:p>
      <w:r>
        <w:rPr>
          <w:rFonts w:ascii="宋体" w:hAnsi="宋体" w:eastAsia="宋体"/>
          <w:sz w:val="24"/>
        </w:rPr>
        <w:t>Roald Bahr，Lars Engebretsen著；詹晖，李豪杰编译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奥林匹克运动科医手册  运动损伤预防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Bahr，Lars Engebretsen著；詹晖，李豪杰编译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备战2012年奥运会科技专家组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本书出售、求购地址：https://www.jiaokey.com/book/detail/14192365.html</w:t>
      </w:r>
    </w:p>
    <w:p>
      <w:r>
        <w:t>更多相关图书推荐：https://www.jiaokey.com</w:t>
      </w:r>
    </w:p>
    <w:p>
      <w:r>
        <w:t>Roald Bahr，Lars Engebretsen著；詹晖，李豪杰编译 其他作品：https://www.jiaokey.com/tag/Roald Bahr，Lars Engebretsen著；詹晖，李豪杰编译.html</w:t>
      </w:r>
    </w:p>
    <w:p>
      <w:r>
        <w:t>备战2012年奥运会科技专家组 出版图书：https://www.jiaokey.com/tag/备战2012年奥运会科技专家组.html</w:t>
      </w:r>
    </w:p>
    <w:p>
      <w:r>
        <w:t>关键词搜索：https://www.jiaokey.com/tag/奥林匹克运动科医手册  运动损伤预防.html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