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老板轻松定薪酬  全彩图解版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老板轻松定薪酬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本书出售、求购地址：https://www.jiaokey.com/book/detail/14189991.html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关键词搜索：https://www.jiaokey.com/tag/老板轻松定薪酬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