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国际田联  第一届世界青年田径锦标赛运动生物理学研究科学报告</w:t>
      </w:r>
    </w:p>
    <w:p>
      <w:r>
        <w:rPr>
          <w:rFonts w:ascii="宋体" w:hAnsi="宋体" w:eastAsia="宋体"/>
          <w:sz w:val="24"/>
        </w:rPr>
        <w:t>苏珊卡等编著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国际田联  第一届世界青年田径锦标赛运动生物理学研究科学报告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本书出售、求购地址：https://www.jiaokey.com/book/detail/14187191.html</w:t>
      </w:r>
    </w:p>
    <w:p>
      <w:r>
        <w:t>更多相关图书推荐：https://www.jiaokey.com</w:t>
      </w:r>
    </w:p>
    <w:p>
      <w:r>
        <w:t>苏珊卡等编著 其他作品：https://www.jiaokey.com/tag/苏珊卡等编著.html</w:t>
      </w:r>
    </w:p>
    <w:p>
      <w:r>
        <w:t>关键词搜索：https://www.jiaokey.com/tag/国际田联  第一届世界青年田径锦标赛运动生物理学研究科学报告.html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