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卫生慈善事业在中国</w:t>
      </w:r>
    </w:p>
    <w:p>
      <w:r>
        <w:rPr>
          <w:rFonts w:ascii="宋体" w:hAnsi="宋体" w:eastAsia="宋体"/>
          <w:sz w:val="24"/>
        </w:rPr>
        <w:t>（美）阮志贞，（美）陈致和，（美）托尼·赛奇编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卫生慈善事业在中国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（美）阮志贞，（美）陈致和，（美）托尼·赛奇编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本书出售、求购地址：https://www.jiaokey.com/book/detail/14183490.html</w:t>
      </w:r>
    </w:p>
    <w:p>
      <w:r>
        <w:t>更多相关图书推荐：https://www.jiaokey.com</w:t>
      </w:r>
    </w:p>
    <w:p>
      <w:r>
        <w:t>（美）阮志贞，（美）陈致和，（美）托尼·赛奇编 其他作品：https://www.jiaokey.com/tag/（美）阮志贞，（美）陈致和，（美）托尼·赛奇编.html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关键词搜索：https://www.jiaokey.com/tag/卫生慈善事业在中国.html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