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聂俊航，夏奕，刘宗旭主编；王晓刚，张艳婷，周祖才副主编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聂俊航，夏奕，刘宗旭主编；王晓刚，张艳婷，周祖才副主编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本书出售、求购地址：https://www.jiaokey.com/book/detail/14183102.html</w:t>
      </w:r>
    </w:p>
    <w:p>
      <w:r>
        <w:t>更多相关图书推荐：https://www.jiaokey.com</w:t>
      </w:r>
    </w:p>
    <w:p>
      <w:r>
        <w:t>聂俊航，夏奕，刘宗旭主编；王晓刚，张艳婷，周祖才副主编 其他作品：https://www.jiaokey.com/tag/聂俊航，夏奕，刘宗旭主编；王晓刚，张艳婷，周祖才副主编.html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