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张爱萍皖东北敌后奠新基</w:t>
      </w:r>
    </w:p>
    <w:p>
      <w:r>
        <w:rPr>
          <w:rFonts w:ascii="宋体" w:hAnsi="宋体" w:eastAsia="宋体"/>
          <w:sz w:val="24"/>
        </w:rPr>
        <w:t>宿州市新四军历史研究会，中共宿州市委党史研究室编；史文敏，宋建国主编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张爱萍皖东北敌后奠新基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宿州市新四军历史研究会，中共宿州市委党史研究室编；史文敏，宋建国主编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本书出售、求购地址：https://www.jiaokey.com/book/detail/14181865.html</w:t>
      </w:r>
    </w:p>
    <w:p>
      <w:r>
        <w:t>更多相关图书推荐：https://www.jiaokey.com</w:t>
      </w:r>
    </w:p>
    <w:p>
      <w:r>
        <w:t>宿州市新四军历史研究会，中共宿州市委党史研究室编；史文敏，宋建国主编 其他作品：https://www.jiaokey.com/tag/宿州市新四军历史研究会，中共宿州市委党史研究室编；史文敏，宋建国主编.html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关键词搜索：https://www.jiaokey.com/tag/张爱萍皖东北敌后奠新基.html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