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  摄影后期疑难案例实战宝典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  摄影后期疑难案例实战宝典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本书出售、求购地址：https://www.jiaokey.com/book/detail/14181669.html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  摄影后期疑难案例实战宝典.html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