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老屋颜  走访全台老房子，从老屋历史、建筑装饰与时代故事，寻访台湾人的生活足迹</w:t>
      </w:r>
    </w:p>
    <w:p>
      <w:r>
        <w:rPr>
          <w:rFonts w:ascii="宋体" w:hAnsi="宋体" w:eastAsia="宋体"/>
          <w:sz w:val="24"/>
        </w:rPr>
        <w:t>老屋颜著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老屋颜  走访全台老房子，从老屋历史、建筑装饰与时代故事，寻访台湾人的生活足迹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老屋颜著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马可孛罗文化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本书出售、求购地址：https://www.jiaokey.com/book/detail/14180213.html</w:t>
      </w:r>
    </w:p>
    <w:p>
      <w:r>
        <w:t>更多相关图书推荐：https://www.jiaokey.com</w:t>
      </w:r>
    </w:p>
    <w:p>
      <w:r>
        <w:t>老屋颜著 其他作品：https://www.jiaokey.com/tag/老屋颜著.html</w:t>
      </w:r>
    </w:p>
    <w:p>
      <w:r>
        <w:t>马可孛罗文化 出版图书：https://www.jiaokey.com/tag/马可孛罗文化.html</w:t>
      </w:r>
    </w:p>
    <w:p>
      <w:r>
        <w:t>关键词搜索：https://www.jiaokey.com/tag/老屋颜  走访全台老房子，从老屋历史、建筑装饰与时代故事，寻访台湾人的生活足迹.html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