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分享经济的华丽骗局  用科技收租的网路新地主，正如何危害人类社会？</w:t>
      </w:r>
    </w:p>
    <w:p>
      <w:r>
        <w:rPr>
          <w:rFonts w:ascii="宋体" w:hAnsi="宋体" w:eastAsia="宋体"/>
          <w:sz w:val="24"/>
        </w:rPr>
        <w:t>汤姆·史利著；李婉瑜译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分享经济的华丽骗局  用科技收租的网路新地主，正如何危害人类社会？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汤姆·史利著；李婉瑜译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本书出售、求购地址：https://www.jiaokey.com/book/detail/14180204.html</w:t>
      </w:r>
    </w:p>
    <w:p>
      <w:r>
        <w:t>更多相关图书推荐：https://www.jiaokey.com</w:t>
      </w:r>
    </w:p>
    <w:p>
      <w:r>
        <w:t>汤姆·史利著；李婉瑜译 其他作品：https://www.jiaokey.com/tag/汤姆·史利著；李婉瑜译.html</w:t>
      </w:r>
    </w:p>
    <w:p>
      <w:r>
        <w:t>大写 出版图书：https://www.jiaokey.com/tag/大写.html</w:t>
      </w:r>
    </w:p>
    <w:p>
      <w:r>
        <w:t>关键词搜索：https://www.jiaokey.com/tag/分享经济的华丽骗局  用科技收租的网路新地主，正如何危害人类社会？.html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