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先进倒装芯片封装技术</w:t>
      </w:r>
    </w:p>
    <w:p>
      <w:r>
        <w:rPr>
          <w:rFonts w:ascii="宋体" w:hAnsi="宋体" w:eastAsia="宋体"/>
          <w:sz w:val="24"/>
        </w:rPr>
        <w:t>唐和明（Ho-Ming Tong），赖逸少（Yi-Shao Lai），（美）汪正平（C.P.Wong）主编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先进倒装芯片封装技术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唐和明（Ho-Ming Tong），赖逸少（Yi-Shao Lai），（美）汪正平（C.P.Wong）主编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本书出售、求购地址：https://www.jiaokey.com/book/detail/14180068.html</w:t>
      </w:r>
    </w:p>
    <w:p>
      <w:r>
        <w:t>更多相关图书推荐：https://www.jiaokey.com</w:t>
      </w:r>
    </w:p>
    <w:p>
      <w:r>
        <w:t>唐和明（Ho-Ming Tong），赖逸少（Yi-Shao Lai），（美）汪正平（C.P.Wong）主编 其他作品：https://www.jiaokey.com/tag/唐和明（Ho-Ming Tong），赖逸少（Yi-Shao Lai），（美）汪正平（C.P.Wong）主编.html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关键词搜索：https://www.jiaokey.com/tag/先进倒装芯片封装技术.html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