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2005年会计资格考试最后冲刺  命题预测试卷  中级经济法</w:t>
      </w:r>
    </w:p>
    <w:p>
      <w:r>
        <w:rPr>
          <w:rFonts w:ascii="宋体" w:hAnsi="宋体" w:eastAsia="宋体"/>
          <w:sz w:val="24"/>
        </w:rPr>
        <w:t>全国会计专业技术资格考试辅导教研组组编；郭守杰编著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2005年会计资格考试最后冲刺  命题预测试卷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全国会计专业技术资格考试辅导教研组组编；郭守杰编著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本书出售、求购地址：https://www.jiaokey.com/book/detail/14179538.html</w:t>
      </w:r>
    </w:p>
    <w:p>
      <w:r>
        <w:t>更多相关图书推荐：https://www.jiaokey.com</w:t>
      </w:r>
    </w:p>
    <w:p>
      <w:r>
        <w:t>全国会计专业技术资格考试辅导教研组组编；郭守杰编著 其他作品：https://www.jiaokey.com/tag/全国会计专业技术资格考试辅导教研组组编；郭守杰编著.html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关键词搜索：https://www.jiaokey.com/tag/2005年会计资格考试最后冲刺  命题预测试卷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