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  英语拼读王  3A</w:t>
      </w:r>
    </w:p>
    <w:p>
      <w:r>
        <w:rPr>
          <w:rFonts w:ascii="宋体" w:hAnsi="宋体" w:eastAsia="宋体"/>
          <w:sz w:val="24"/>
        </w:rPr>
        <w:t>林素娥，谢静惠著；简永宏，吴嘉倩绘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  英语拼读王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林素娥，谢静惠著；简永宏，吴嘉倩绘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英语-儿童教育-教学参考资料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本书出售、求购地址：https://www.jiaokey.com/book/detail/14173458.html</w:t>
      </w:r>
    </w:p>
    <w:p>
      <w:r>
        <w:t>更多相关图书推荐：https://www.jiaokey.com</w:t>
      </w:r>
    </w:p>
    <w:p>
      <w:r>
        <w:t>林素娥，谢静惠著；简永宏，吴嘉倩绘 其他作品：https://www.jiaokey.com/tag/林素娥，谢静惠著；简永宏，吴嘉倩绘.html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关键词搜索：https://www.jiaokey.com/tag/英语-儿童教育-教学参考资料.html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