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WTO贸易便利化协议WT/L/940</w:t>
      </w:r>
    </w:p>
    <w:p>
      <w:r>
        <w:rPr>
          <w:rFonts w:ascii="宋体" w:hAnsi="宋体" w:eastAsia="宋体"/>
          <w:sz w:val="24"/>
        </w:rPr>
        <w:t>青岛出入境检验检疫局，唐娴娴，宋琳琳等译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WTO贸易便利化协议WT/L/940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青岛出入境检验检疫局，唐娴娴，宋琳琳等译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本书出售、求购地址：https://www.jiaokey.com/book/detail/14173401.html</w:t>
      </w:r>
    </w:p>
    <w:p>
      <w:r>
        <w:t>更多相关图书推荐：https://www.jiaokey.com</w:t>
      </w:r>
    </w:p>
    <w:p>
      <w:r>
        <w:t>青岛出入境检验检疫局，唐娴娴，宋琳琳等译 其他作品：https://www.jiaokey.com/tag/青岛出入境检验检疫局，唐娴娴，宋琳琳等译.html</w:t>
      </w:r>
    </w:p>
    <w:p>
      <w:r>
        <w:t>中国质检出版社 出版图书：https://www.jiaokey.com/tag/中国质检出版社.html</w:t>
      </w:r>
    </w:p>
    <w:p>
      <w:r>
        <w:t>关键词搜索：https://www.jiaokey.com/tag/WTO贸易便利化协议WT/L/940.html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