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紫外与红外光谱及其在中草药生产和研究中的应用</w:t>
      </w:r>
    </w:p>
    <w:p>
      <w:r>
        <w:rPr>
          <w:rFonts w:ascii="宋体" w:hAnsi="宋体" w:eastAsia="宋体"/>
          <w:sz w:val="24"/>
        </w:rPr>
        <w:t>吕湘林，张叔良著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紫外与红外光谱及其在中草药生产和研究中的应用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吕湘林，张叔良著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中草药通讯编辑部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本书出售、求购地址：https://www.jiaokey.com/book/detail/14172718.html</w:t>
      </w:r>
    </w:p>
    <w:p>
      <w:r>
        <w:t>更多相关图书推荐：https://www.jiaokey.com</w:t>
      </w:r>
    </w:p>
    <w:p>
      <w:r>
        <w:t>吕湘林，张叔良著 其他作品：https://www.jiaokey.com/tag/吕湘林，张叔良著.html</w:t>
      </w:r>
    </w:p>
    <w:p>
      <w:r>
        <w:t>中草药通讯编辑部 出版图书：https://www.jiaokey.com/tag/中草药通讯编辑部.html</w:t>
      </w:r>
    </w:p>
    <w:p>
      <w:r>
        <w:t>关键词搜索：https://www.jiaokey.com/tag/紫外与红外光谱及其在中草药生产和研究中的应用.html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