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王永钧治肾经验集</w:t>
      </w:r>
    </w:p>
    <w:p>
      <w:r>
        <w:rPr>
          <w:rFonts w:ascii="宋体" w:hAnsi="宋体" w:eastAsia="宋体"/>
          <w:sz w:val="24"/>
        </w:rPr>
        <w:t>陈洪宇主编；程晓霞，俞东容，张红梅副主编；朱彩凤，张敏鸥，杨亚珍，徐琳，王宇晖，陶筱娟，张史昭编委；王永钧审定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王永钧治肾经验集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陈洪宇主编；程晓霞，俞东容，张红梅副主编；朱彩凤，张敏鸥，杨亚珍，徐琳，王宇晖，陶筱娟，张史昭编委；王永钧审定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本书出售、求购地址：https://www.jiaokey.com/book/detail/14169741.html</w:t>
      </w:r>
    </w:p>
    <w:p>
      <w:r>
        <w:t>更多相关图书推荐：https://www.jiaokey.com</w:t>
      </w:r>
    </w:p>
    <w:p>
      <w:r>
        <w:t>陈洪宇主编；程晓霞，俞东容，张红梅副主编；朱彩凤，张敏鸥，杨亚珍，徐琳，王宇晖，陶筱娟，张史昭编委；王永钧审定 其他作品：https://www.jiaokey.com/tag/陈洪宇主编；程晓霞，俞东容，张红梅副主编；朱彩凤，张敏鸥，杨亚珍，徐琳，王宇晖，陶筱娟，张史昭编委；王永钧审定.html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关键词搜索：https://www.jiaokey.com/tag/王永钧治肾经验集.html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