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护理人文修养  供护理、涉外护理专业用</w:t>
      </w:r>
    </w:p>
    <w:p>
      <w:r>
        <w:rPr>
          <w:rFonts w:ascii="宋体" w:hAnsi="宋体" w:eastAsia="宋体"/>
          <w:sz w:val="24"/>
        </w:rPr>
        <w:t>丁梅，王军辉主编；南茹，李宁副主编；丁梅，王军辉，兰华，李宁，孟利敏，南茹，贺利平，黄晓峰编委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护理人文修养  供护理、涉外护理专业用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丁梅，王军辉主编；南茹，李宁副主编；丁梅，王军辉，兰华，李宁，孟利敏，南茹，贺利平，黄晓峰编委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本书出售、求购地址：https://www.jiaokey.com/book/detail/14169608.html</w:t>
      </w:r>
    </w:p>
    <w:p>
      <w:r>
        <w:t>更多相关图书推荐：https://www.jiaokey.com</w:t>
      </w:r>
    </w:p>
    <w:p>
      <w:r>
        <w:t>丁梅，王军辉主编；南茹，李宁副主编；丁梅，王军辉，兰华，李宁，孟利敏，南茹，贺利平，黄晓峰编委 其他作品：https://www.jiaokey.com/tag/丁梅，王军辉主编；南茹，李宁副主编；丁梅，王军辉，兰华，李宁，孟利敏，南茹，贺利平，黄晓峰编委.html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关键词搜索：https://www.jiaokey.com/tag/护理人文修养  供护理、涉外护理专业用.html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