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16  邵氏方案  临症轻应录</w:t>
      </w:r>
    </w:p>
    <w:p>
      <w:r>
        <w:rPr>
          <w:rFonts w:ascii="宋体" w:hAnsi="宋体" w:eastAsia="宋体"/>
          <w:sz w:val="24"/>
        </w:rPr>
        <w:t>（清）邵杏泉撰；张苇航点校；段逸山审订；（清）刘金方撰；程磐基，郑彩慧点校；金芷君，陆鸿元审订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16  邵氏方案  临症轻应录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（清）邵杏泉撰；张苇航点校；段逸山审订；（清）刘金方撰；程磐基，郑彩慧点校；金芷君，陆鸿元审订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本书出售、求购地址：https://www.jiaokey.com/book/detail/14169517.html</w:t>
      </w:r>
    </w:p>
    <w:p>
      <w:r>
        <w:t>更多相关图书推荐：https://www.jiaokey.com</w:t>
      </w:r>
    </w:p>
    <w:p>
      <w:r>
        <w:t>（清）邵杏泉撰；张苇航点校；段逸山审订；（清）刘金方撰；程磐基，郑彩慧点校；金芷君，陆鸿元审订 其他作品：https://www.jiaokey.com/tag/（清）邵杏泉撰；张苇航点校；段逸山审订；（清）刘金方撰；程磐基，郑彩慧点校；金芷君，陆鸿元审订.html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16  邵氏方案  临症轻应录.html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