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国际工程教育发展与合作  机遇、挑战和使命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国际工程教育发展与合作  机遇、挑战和使命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本书出售、求购地址：https://www.jiaokey.com/book/detail/14169006.html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关键词搜索：https://www.jiaokey.com/tag/国际工程教育发展与合作  机遇、挑战和使命.html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