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2011高雄客家风情摄影比赛优胜作品专辑</w:t>
      </w:r>
    </w:p>
    <w:p>
      <w:r>
        <w:rPr>
          <w:rFonts w:ascii="宋体" w:hAnsi="宋体" w:eastAsia="宋体"/>
          <w:sz w:val="24"/>
        </w:rPr>
        <w:t>李铭兴执行编辑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2011高雄客家风情摄影比赛优胜作品专辑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李铭兴执行编辑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财团法人高雄市客家文化事务基金会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本书出售、求购地址：https://www.jiaokey.com/book/detail/14165574.html</w:t>
      </w:r>
    </w:p>
    <w:p>
      <w:r>
        <w:t>更多相关图书推荐：https://www.jiaokey.com</w:t>
      </w:r>
    </w:p>
    <w:p>
      <w:r>
        <w:t>李铭兴执行编辑 其他作品：https://www.jiaokey.com/tag/李铭兴执行编辑.html</w:t>
      </w:r>
    </w:p>
    <w:p>
      <w:r>
        <w:t>财团法人高雄市客家文化事务基金会 出版图书：https://www.jiaokey.com/tag/财团法人高雄市客家文化事务基金会.html</w:t>
      </w:r>
    </w:p>
    <w:p>
      <w:r>
        <w:t>关键词搜索：https://www.jiaokey.com/tag/2011高雄客家风情摄影比赛优胜作品专辑.html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