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  背景下推进城市转型发展  宁波发展研究报告  2015版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  背景下推进城市转型发展  宁波发展研究报告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本书出售、求购地址：https://www.jiaokey.com/book/detail/14163997.html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关键词搜索：https://www.jiaokey.com/tag/新常态  背景下推进城市转型发展  宁波发展研究报告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