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食品生物化学实训教程</w:t>
      </w:r>
    </w:p>
    <w:p>
      <w:r>
        <w:rPr>
          <w:rFonts w:ascii="宋体" w:hAnsi="宋体" w:eastAsia="宋体"/>
          <w:sz w:val="24"/>
        </w:rPr>
        <w:t>张邦建，崔雨荣主编；庞彩霞，巍元，李卿副主编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张邦建，崔雨荣主编；庞彩霞，巍元，李卿副主编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本书出售、求购地址：https://www.jiaokey.com/book/detail/14160675.html</w:t>
      </w:r>
    </w:p>
    <w:p>
      <w:r>
        <w:t>更多相关图书推荐：https://www.jiaokey.com</w:t>
      </w:r>
    </w:p>
    <w:p>
      <w:r>
        <w:t>张邦建，崔雨荣主编；庞彩霞，巍元，李卿副主编 其他作品：https://www.jiaokey.com/tag/张邦建，崔雨荣主编；庞彩霞，巍元，李卿副主编.html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关键词搜索：https://www.jiaokey.com/tag/食品生物化学实训教程.html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