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书名：新时期党的建设理论创新研究  十六大以来党的建设理论的创新发展</w:t>
      </w:r>
    </w:p>
    <w:p>
      <w:r>
        <w:t>作者：孙应帅著</w:t>
      </w:r>
    </w:p>
    <w:p>
      <w:r>
        <w:t>出版社：北京：人民日报社出版社</w:t>
      </w:r>
    </w:p>
    <w:p>
      <w:r>
        <w:t>出版日期：2017</w:t>
      </w:r>
    </w:p>
    <w:p>
      <w:r>
        <w:t>总页数：223</w:t>
      </w:r>
    </w:p>
    <w:p>
      <w:r>
        <w:t>更多请访问教客网: www.jiaokey.com</w:t>
      </w:r>
    </w:p>
    <w:p>
      <w:r>
        <w:t>新时期党的建设理论创新研究  十六大以来党的建设理论的创新发展 评论地址：https://www.jiaokey.com/book/detail/14160309.html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