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协同的力量  与思维方式不同的人共同思考</w:t>
      </w:r>
    </w:p>
    <w:p>
      <w:r>
        <w:rPr>
          <w:rFonts w:ascii="宋体" w:hAnsi="宋体" w:eastAsia="宋体"/>
          <w:sz w:val="24"/>
        </w:rPr>
        <w:t>（美）道娜·马尔科娃（DawnaMarkova），（美）安吉·麦克阿瑟（AngieMcArthur）著；胡晓娇，陈志超，熊华杰译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协同的力量  与思维方式不同的人共同思考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（美）道娜·马尔科娃（DawnaMarkova），（美）安吉·麦克阿瑟（AngieMcArthur）著；胡晓娇，陈志超，熊华杰译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本书出售、求购地址：https://www.jiaokey.com/book/detail/14160094.html</w:t>
      </w:r>
    </w:p>
    <w:p>
      <w:r>
        <w:t>更多相关图书推荐：https://www.jiaokey.com</w:t>
      </w:r>
    </w:p>
    <w:p>
      <w:r>
        <w:t>（美）道娜·马尔科娃（DawnaMarkova），（美）安吉·麦克阿瑟（AngieMcArthur）著；胡晓娇，陈志超，熊华杰译 其他作品：https://www.jiaokey.com/tag/（美）道娜·马尔科娃（DawnaMarkova），（美）安吉·麦克阿瑟（AngieMcArthur）著；胡晓娇，陈志超，熊华杰译.html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关键词搜索：https://www.jiaokey.com/tag/协同的力量  与思维方式不同的人共同思考.html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