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Java语言程序设计教程</w:t>
      </w:r>
    </w:p>
    <w:p>
      <w:r>
        <w:rPr>
          <w:rFonts w:ascii="宋体" w:hAnsi="宋体" w:eastAsia="宋体"/>
          <w:sz w:val="24"/>
        </w:rPr>
        <w:t>周绍斌主编；王红副主编；兰艳，刘丹，万洪莉，金焱，梁广吉参编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周绍斌主编；王红副主编；兰艳，刘丹，万洪莉，金焱，梁广吉参编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本书出售、求购地址：https://www.jiaokey.com/book/detail/14158793.html</w:t>
      </w:r>
    </w:p>
    <w:p>
      <w:r>
        <w:t>更多相关图书推荐：https://www.jiaokey.com</w:t>
      </w:r>
    </w:p>
    <w:p>
      <w:r>
        <w:t>周绍斌主编；王红副主编；兰艳，刘丹，万洪莉，金焱，梁广吉参编 其他作品：https://www.jiaokey.com/tag/周绍斌主编；王红副主编；兰艳，刘丹，万洪莉，金焱，梁广吉参编.html</w:t>
      </w:r>
    </w:p>
    <w:p>
      <w:r>
        <w:t>东软电子出版社 出版图书：https://www.jiaokey.com/tag/东软电子出版社.html</w:t>
      </w:r>
    </w:p>
    <w:p>
      <w:r>
        <w:t>关键词搜索：https://www.jiaokey.com/tag/Java语言程序设计教程.html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