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书名：同窗唱晚</w:t>
      </w:r>
    </w:p>
    <w:p>
      <w:r>
        <w:t>作者：刘永，姚长伦，胡秉政，王淳泓，朱建生，吴泽泉，虞德荣，蓝文泰，罗思广著</w:t>
      </w:r>
    </w:p>
    <w:p>
      <w:r>
        <w:t>出版社：辽宁人民出版社、全国优秀出版社</w:t>
      </w:r>
    </w:p>
    <w:p>
      <w:r>
        <w:t>出版日期：2010</w:t>
      </w:r>
    </w:p>
    <w:p>
      <w:r>
        <w:t>总页数：194</w:t>
      </w:r>
    </w:p>
    <w:p>
      <w:r>
        <w:t>更多请访问教客网: www.jiaokey.com</w:t>
      </w:r>
    </w:p>
    <w:p>
      <w:r>
        <w:t>同窗唱晚 评论地址：https://www.jiaokey.com/book/detail/14158435.html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