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书名：城投再来  地方融资平台如何转型</w:t>
      </w:r>
    </w:p>
    <w:p>
      <w:r>
        <w:t>作者：李奇霖，王言峰，李云霏著</w:t>
      </w:r>
    </w:p>
    <w:p>
      <w:r>
        <w:t>出版社：北京：华夏出版社</w:t>
      </w:r>
    </w:p>
    <w:p>
      <w:r>
        <w:t>出版日期：2017.01</w:t>
      </w:r>
    </w:p>
    <w:p>
      <w:r>
        <w:t>总页数：181</w:t>
      </w:r>
    </w:p>
    <w:p>
      <w:r>
        <w:t>更多请访问教客网: www.jiaokey.com</w:t>
      </w:r>
    </w:p>
    <w:p>
      <w:r>
        <w:t>城投再来  地方融资平台如何转型 评论地址：https://www.jiaokey.com/book/detail/14155331.html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